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05166E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D42F07">
        <w:rPr>
          <w:b w:val="0"/>
          <w:sz w:val="24"/>
          <w:szCs w:val="24"/>
        </w:rPr>
        <w:t>02-06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4A45D0A6" w:rsidR="00A45695" w:rsidRPr="00765ECA" w:rsidRDefault="00294C4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294C49">
        <w:rPr>
          <w:b w:val="0"/>
          <w:bCs/>
          <w:sz w:val="24"/>
          <w:szCs w:val="24"/>
        </w:rPr>
        <w:t>Л</w:t>
      </w:r>
      <w:r w:rsidR="00BA7530">
        <w:rPr>
          <w:b w:val="0"/>
          <w:bCs/>
          <w:sz w:val="24"/>
          <w:szCs w:val="24"/>
        </w:rPr>
        <w:t>.</w:t>
      </w:r>
      <w:r w:rsidRPr="00294C49">
        <w:rPr>
          <w:b w:val="0"/>
          <w:bCs/>
          <w:sz w:val="24"/>
          <w:szCs w:val="24"/>
        </w:rPr>
        <w:t>А</w:t>
      </w:r>
      <w:r w:rsidR="00BA7530">
        <w:rPr>
          <w:b w:val="0"/>
          <w:bCs/>
          <w:sz w:val="24"/>
          <w:szCs w:val="24"/>
        </w:rPr>
        <w:t>.</w:t>
      </w:r>
      <w:r w:rsidRPr="00294C49">
        <w:rPr>
          <w:b w:val="0"/>
          <w:bCs/>
          <w:sz w:val="24"/>
          <w:szCs w:val="24"/>
        </w:rPr>
        <w:t>С</w:t>
      </w:r>
      <w:r w:rsidR="00BA7530">
        <w:rPr>
          <w:b w:val="0"/>
          <w:bCs/>
          <w:sz w:val="24"/>
          <w:szCs w:val="24"/>
        </w:rPr>
        <w:t>.</w:t>
      </w:r>
    </w:p>
    <w:p w14:paraId="621869EE" w14:textId="77777777" w:rsidR="00A71DAC" w:rsidRDefault="00A71DAC" w:rsidP="00502664">
      <w:pPr>
        <w:tabs>
          <w:tab w:val="left" w:pos="3828"/>
        </w:tabs>
        <w:jc w:val="both"/>
      </w:pPr>
    </w:p>
    <w:p w14:paraId="04FB1DA8" w14:textId="7EE8B2B3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A71DAC">
        <w:t xml:space="preserve">   </w:t>
      </w:r>
      <w:r w:rsidR="00D42F07">
        <w:t>27 июня</w:t>
      </w:r>
      <w:r w:rsidR="00A71DAC">
        <w:t xml:space="preserve"> </w:t>
      </w:r>
      <w:r w:rsidR="00765ECA" w:rsidRPr="00765ECA">
        <w:t>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8F6BF7E" w14:textId="2011D8E0" w:rsidR="00EA61D6" w:rsidRPr="00072C35" w:rsidRDefault="00502664" w:rsidP="00072C35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BA13E75" w14:textId="77777777" w:rsidR="00072C35" w:rsidRPr="00F60131" w:rsidRDefault="00072C35" w:rsidP="00072C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Председателя Комиссии Абрамовича М.А.</w:t>
      </w:r>
    </w:p>
    <w:p w14:paraId="53E60411" w14:textId="77777777" w:rsidR="00072C35" w:rsidRPr="00F60131" w:rsidRDefault="00072C35" w:rsidP="00072C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 xml:space="preserve">присутствовали члены Комиссии: Гордина М.К., Рубин Ю.Д.,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</w:p>
    <w:p w14:paraId="3A36D9CA" w14:textId="77777777" w:rsidR="00072C35" w:rsidRPr="00F60131" w:rsidRDefault="00072C35" w:rsidP="00072C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с участием представителя Совета АПМО Мещерякова М.Н.</w:t>
      </w:r>
    </w:p>
    <w:p w14:paraId="654DFD83" w14:textId="77777777" w:rsidR="00072C35" w:rsidRPr="00072C35" w:rsidRDefault="00072C35" w:rsidP="00072C3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2C35">
        <w:rPr>
          <w:color w:val="auto"/>
        </w:rPr>
        <w:t>при секретаре, члене Комиссии, Рыбакове С.А.,</w:t>
      </w:r>
    </w:p>
    <w:p w14:paraId="7F5CBF91" w14:textId="1F416268" w:rsidR="00502664" w:rsidRPr="00072C35" w:rsidRDefault="0026557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72C35">
        <w:rPr>
          <w:color w:val="auto"/>
        </w:rPr>
        <w:t xml:space="preserve">при участии </w:t>
      </w:r>
      <w:r w:rsidR="00D42F07" w:rsidRPr="00072C35">
        <w:rPr>
          <w:color w:val="auto"/>
        </w:rPr>
        <w:t>доверителя У</w:t>
      </w:r>
      <w:r w:rsidR="00BA7530">
        <w:rPr>
          <w:color w:val="auto"/>
        </w:rPr>
        <w:t>.</w:t>
      </w:r>
      <w:r w:rsidR="00D42F07" w:rsidRPr="00072C35">
        <w:rPr>
          <w:color w:val="auto"/>
        </w:rPr>
        <w:t>А.В.</w:t>
      </w:r>
      <w:r w:rsidR="000E59D5">
        <w:rPr>
          <w:color w:val="auto"/>
        </w:rPr>
        <w:t>,</w:t>
      </w:r>
    </w:p>
    <w:p w14:paraId="242E1809" w14:textId="7720529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</w:t>
      </w:r>
      <w:r w:rsidR="00D42F07">
        <w:rPr>
          <w:sz w:val="24"/>
        </w:rPr>
        <w:t>аспоряжением президента АПМО от</w:t>
      </w:r>
      <w:r w:rsidR="000B6016">
        <w:rPr>
          <w:sz w:val="24"/>
        </w:rPr>
        <w:t xml:space="preserve"> </w:t>
      </w:r>
      <w:r w:rsidR="00D42F07">
        <w:rPr>
          <w:sz w:val="24"/>
          <w:szCs w:val="24"/>
        </w:rPr>
        <w:t>02.06</w:t>
      </w:r>
      <w:r w:rsidR="00A45695">
        <w:rPr>
          <w:sz w:val="24"/>
          <w:szCs w:val="24"/>
        </w:rPr>
        <w:t>.</w:t>
      </w:r>
      <w:r w:rsidR="000B5213">
        <w:rPr>
          <w:sz w:val="24"/>
          <w:szCs w:val="24"/>
        </w:rPr>
        <w:t>20</w:t>
      </w:r>
      <w:r w:rsidR="00A45695">
        <w:rPr>
          <w:sz w:val="24"/>
          <w:szCs w:val="24"/>
        </w:rPr>
        <w:t>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D42F07">
        <w:rPr>
          <w:sz w:val="24"/>
          <w:szCs w:val="24"/>
        </w:rPr>
        <w:t>доверителя У</w:t>
      </w:r>
      <w:r w:rsidR="00BA7530">
        <w:rPr>
          <w:sz w:val="24"/>
          <w:szCs w:val="24"/>
        </w:rPr>
        <w:t>.</w:t>
      </w:r>
      <w:r w:rsidR="00D42F07">
        <w:rPr>
          <w:sz w:val="24"/>
          <w:szCs w:val="24"/>
        </w:rPr>
        <w:t>А.В.</w:t>
      </w:r>
      <w:r w:rsidR="00AB2F84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294C49">
        <w:rPr>
          <w:sz w:val="24"/>
          <w:szCs w:val="24"/>
        </w:rPr>
        <w:t xml:space="preserve"> </w:t>
      </w:r>
      <w:r w:rsidR="00294C49" w:rsidRPr="00294C49">
        <w:rPr>
          <w:bCs/>
          <w:sz w:val="24"/>
          <w:szCs w:val="24"/>
        </w:rPr>
        <w:t>Л</w:t>
      </w:r>
      <w:r w:rsidR="00BA7530">
        <w:rPr>
          <w:bCs/>
          <w:sz w:val="24"/>
          <w:szCs w:val="24"/>
        </w:rPr>
        <w:t>.</w:t>
      </w:r>
      <w:r w:rsidR="00D42F07">
        <w:rPr>
          <w:bCs/>
          <w:sz w:val="24"/>
          <w:szCs w:val="24"/>
        </w:rPr>
        <w:t>А.</w:t>
      </w:r>
      <w:r w:rsidR="00C90D4E">
        <w:rPr>
          <w:bCs/>
          <w:sz w:val="24"/>
          <w:szCs w:val="24"/>
        </w:rPr>
        <w:t>С.</w:t>
      </w:r>
      <w:r w:rsidR="00294C49"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4499F0C2" w:rsidR="00BE0271" w:rsidRDefault="003070CE" w:rsidP="00BE0271">
      <w:pPr>
        <w:jc w:val="both"/>
        <w:rPr>
          <w:szCs w:val="24"/>
        </w:rPr>
      </w:pPr>
      <w:r>
        <w:tab/>
      </w:r>
      <w:r w:rsidR="00D42F07">
        <w:t>02</w:t>
      </w:r>
      <w:r w:rsidR="000B6016">
        <w:t>.</w:t>
      </w:r>
      <w:r w:rsidR="00D42F07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D42F07">
        <w:rPr>
          <w:szCs w:val="24"/>
        </w:rPr>
        <w:t xml:space="preserve"> У</w:t>
      </w:r>
      <w:r w:rsidR="00BA7530">
        <w:rPr>
          <w:szCs w:val="24"/>
        </w:rPr>
        <w:t>.</w:t>
      </w:r>
      <w:r w:rsidR="00D42F07">
        <w:rPr>
          <w:szCs w:val="24"/>
        </w:rPr>
        <w:t xml:space="preserve">А.В. </w:t>
      </w:r>
      <w:r w:rsidR="000B6016">
        <w:rPr>
          <w:szCs w:val="24"/>
        </w:rPr>
        <w:t xml:space="preserve"> в отношении адвоката</w:t>
      </w:r>
      <w:r w:rsidR="00A45695">
        <w:rPr>
          <w:szCs w:val="24"/>
        </w:rPr>
        <w:t xml:space="preserve"> </w:t>
      </w:r>
      <w:r w:rsidR="00294C49" w:rsidRPr="00294C49">
        <w:rPr>
          <w:bCs/>
          <w:szCs w:val="24"/>
        </w:rPr>
        <w:t>Л</w:t>
      </w:r>
      <w:r w:rsidR="00BA7530">
        <w:rPr>
          <w:bCs/>
          <w:szCs w:val="24"/>
        </w:rPr>
        <w:t>.</w:t>
      </w:r>
      <w:r w:rsidR="00294C49">
        <w:rPr>
          <w:bCs/>
          <w:szCs w:val="24"/>
        </w:rPr>
        <w:t>А.С.,</w:t>
      </w:r>
      <w:r w:rsidR="00AF457A" w:rsidRPr="00AF457A">
        <w:rPr>
          <w:szCs w:val="24"/>
        </w:rPr>
        <w:t xml:space="preserve"> </w:t>
      </w:r>
      <w:r w:rsidR="00C90D4E">
        <w:t>в которой</w:t>
      </w:r>
      <w:r w:rsidR="00B24B50" w:rsidRPr="00765ECA">
        <w:t xml:space="preserve"> </w:t>
      </w:r>
      <w:r w:rsidR="00BE0271" w:rsidRPr="00765ECA">
        <w:t>сообщается, что</w:t>
      </w:r>
      <w:r w:rsidR="00D42F07">
        <w:t xml:space="preserve"> адвокат</w:t>
      </w:r>
      <w:r w:rsidR="00C90D4E">
        <w:rPr>
          <w:szCs w:val="24"/>
        </w:rPr>
        <w:t xml:space="preserve"> не при</w:t>
      </w:r>
      <w:r w:rsidR="00D42F07">
        <w:rPr>
          <w:szCs w:val="24"/>
        </w:rPr>
        <w:t>ступил к исполнению поручения, предусмотренного соглашением от 26</w:t>
      </w:r>
      <w:r w:rsidR="00C90D4E">
        <w:rPr>
          <w:szCs w:val="24"/>
        </w:rPr>
        <w:t>.01.2023 г.,</w:t>
      </w:r>
      <w:r w:rsidR="005D7DB2">
        <w:rPr>
          <w:szCs w:val="24"/>
        </w:rPr>
        <w:t xml:space="preserve"> заключил неисполнимое соглашение,</w:t>
      </w:r>
      <w:r w:rsidR="00C90D4E">
        <w:rPr>
          <w:szCs w:val="24"/>
        </w:rPr>
        <w:t xml:space="preserve"> </w:t>
      </w:r>
      <w:r w:rsidR="00817D05">
        <w:rPr>
          <w:szCs w:val="24"/>
        </w:rPr>
        <w:t>не вер</w:t>
      </w:r>
      <w:r w:rsidR="00AB2F84">
        <w:rPr>
          <w:szCs w:val="24"/>
        </w:rPr>
        <w:t>нул полученное вознаграждение.</w:t>
      </w:r>
    </w:p>
    <w:p w14:paraId="72DB95CE" w14:textId="7993F9A0" w:rsidR="00AB2F84" w:rsidRPr="00A6555A" w:rsidRDefault="00AB2F84" w:rsidP="00BE0271">
      <w:pPr>
        <w:jc w:val="both"/>
        <w:rPr>
          <w:szCs w:val="24"/>
        </w:rPr>
      </w:pPr>
      <w:r>
        <w:rPr>
          <w:szCs w:val="24"/>
        </w:rPr>
        <w:tab/>
        <w:t>Документы на право управления транспортным средством были доверителем восстановлены самостоятельно, без участия адвоката.</w:t>
      </w:r>
    </w:p>
    <w:p w14:paraId="1AE45DE3" w14:textId="0F9FA0D5" w:rsidR="00121C12" w:rsidRDefault="00121C12" w:rsidP="00636093">
      <w:pPr>
        <w:ind w:firstLine="708"/>
        <w:jc w:val="both"/>
      </w:pPr>
      <w:r w:rsidRPr="00765ECA">
        <w:t xml:space="preserve">К </w:t>
      </w:r>
      <w:r w:rsidR="002A3520">
        <w:t>жалобе доверителем</w:t>
      </w:r>
      <w:r w:rsidR="00765ECA" w:rsidRPr="00765ECA">
        <w:t xml:space="preserve"> </w:t>
      </w:r>
      <w:r w:rsidRPr="00765ECA">
        <w:t>приложены копии следующих документов:</w:t>
      </w:r>
    </w:p>
    <w:p w14:paraId="0AEF6011" w14:textId="5AA2253A" w:rsidR="00547216" w:rsidRDefault="00547216" w:rsidP="00547216">
      <w:pPr>
        <w:pStyle w:val="ac"/>
        <w:numPr>
          <w:ilvl w:val="0"/>
          <w:numId w:val="27"/>
        </w:numPr>
        <w:jc w:val="both"/>
      </w:pPr>
      <w:r>
        <w:t>копия договора об оказании юридической помощи;</w:t>
      </w:r>
    </w:p>
    <w:p w14:paraId="1C4512D7" w14:textId="4B1F6DF3" w:rsidR="00547216" w:rsidRDefault="00547216" w:rsidP="00547216">
      <w:pPr>
        <w:pStyle w:val="ac"/>
        <w:numPr>
          <w:ilvl w:val="0"/>
          <w:numId w:val="27"/>
        </w:numPr>
        <w:jc w:val="both"/>
      </w:pPr>
      <w:r>
        <w:t>банковская выписка о переводе аванса;</w:t>
      </w:r>
    </w:p>
    <w:p w14:paraId="20F09175" w14:textId="659EE5E1" w:rsidR="00547216" w:rsidRDefault="00547216" w:rsidP="00547216">
      <w:pPr>
        <w:pStyle w:val="ac"/>
        <w:numPr>
          <w:ilvl w:val="0"/>
          <w:numId w:val="27"/>
        </w:numPr>
        <w:jc w:val="both"/>
      </w:pPr>
      <w:r>
        <w:t>скриншоты сайтов судов;</w:t>
      </w:r>
    </w:p>
    <w:p w14:paraId="79E9B58F" w14:textId="64C22208" w:rsidR="00D42F07" w:rsidRDefault="00547216" w:rsidP="00547216">
      <w:pPr>
        <w:pStyle w:val="ac"/>
        <w:numPr>
          <w:ilvl w:val="0"/>
          <w:numId w:val="27"/>
        </w:numPr>
        <w:jc w:val="both"/>
      </w:pPr>
      <w:r>
        <w:t>детализация телефонных переговоров от 11.05.2023г.</w:t>
      </w:r>
      <w:r w:rsidR="00817D05">
        <w:t>;</w:t>
      </w:r>
    </w:p>
    <w:p w14:paraId="06A0889E" w14:textId="1815AA19" w:rsidR="00817D05" w:rsidRDefault="00817D05" w:rsidP="00547216">
      <w:pPr>
        <w:pStyle w:val="ac"/>
        <w:numPr>
          <w:ilvl w:val="0"/>
          <w:numId w:val="27"/>
        </w:numPr>
        <w:jc w:val="both"/>
      </w:pPr>
      <w:r>
        <w:t>заочного решения</w:t>
      </w:r>
    </w:p>
    <w:p w14:paraId="135185C7" w14:textId="45F8DAA2" w:rsidR="004A775E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F92ADD">
        <w:t xml:space="preserve"> не согласился</w:t>
      </w:r>
      <w:r w:rsidRPr="00A023E4">
        <w:t xml:space="preserve"> </w:t>
      </w:r>
      <w:r w:rsidR="004A775E">
        <w:t xml:space="preserve">с доводами жалобы, пояснив, что </w:t>
      </w:r>
      <w:r w:rsidR="00AB2F84" w:rsidRPr="00AB2F84">
        <w:t>после заключени</w:t>
      </w:r>
      <w:r w:rsidR="000E59D5">
        <w:t>я</w:t>
      </w:r>
      <w:r w:rsidR="00AB2F84" w:rsidRPr="00AB2F84">
        <w:t xml:space="preserve"> соглашения он ознакомился с материалами административного дела, в ходе которого доверитель был лишен права управления транспортным средством. Далее на личном приеме 20.04.2023 г. в ОГИБДД по г. П</w:t>
      </w:r>
      <w:r w:rsidR="00BA7530">
        <w:t>.</w:t>
      </w:r>
      <w:r w:rsidR="00AB2F84" w:rsidRPr="00AB2F84">
        <w:t xml:space="preserve"> им была получена информация о том, что восстановление прав возможно во внесудебном порядке, о чем он сообщил доверителю. </w:t>
      </w:r>
    </w:p>
    <w:p w14:paraId="245B9184" w14:textId="3931B3C4" w:rsidR="00AB2F84" w:rsidRDefault="00AB2F84" w:rsidP="00270636">
      <w:pPr>
        <w:jc w:val="both"/>
      </w:pPr>
      <w:r>
        <w:tab/>
        <w:t>Также адвокат сообщает о том, что размер вознаграждения в полном объеме возвращен им доверителю</w:t>
      </w:r>
      <w:r w:rsidR="00993158">
        <w:t>.</w:t>
      </w:r>
    </w:p>
    <w:p w14:paraId="7F4E5F78" w14:textId="0FD01507" w:rsidR="00502664" w:rsidRDefault="00DC71D3" w:rsidP="000B0109">
      <w:pPr>
        <w:jc w:val="both"/>
      </w:pPr>
      <w:r w:rsidRPr="000B0109">
        <w:tab/>
        <w:t>К письменным</w:t>
      </w:r>
      <w:r w:rsidR="000B0109" w:rsidRPr="000B0109">
        <w:t xml:space="preserve"> объяснениям адвоката</w:t>
      </w:r>
      <w:r w:rsidR="000B6016">
        <w:t xml:space="preserve"> приложены</w:t>
      </w:r>
      <w:r w:rsidR="00F031EB">
        <w:t xml:space="preserve"> </w:t>
      </w:r>
      <w:r w:rsidR="000B6016">
        <w:t xml:space="preserve"> </w:t>
      </w:r>
      <w:r w:rsidR="000B0109" w:rsidRPr="000B0109">
        <w:t xml:space="preserve"> </w:t>
      </w:r>
      <w:r w:rsidRPr="000B0109">
        <w:t>копии</w:t>
      </w:r>
      <w:r w:rsidR="000B0109" w:rsidRPr="000B0109">
        <w:t xml:space="preserve"> </w:t>
      </w:r>
      <w:r w:rsidR="000B6016">
        <w:t xml:space="preserve"> </w:t>
      </w:r>
      <w:r w:rsidR="00725653">
        <w:t xml:space="preserve"> </w:t>
      </w:r>
      <w:r w:rsidR="000B6016">
        <w:t xml:space="preserve">следующих </w:t>
      </w:r>
      <w:r w:rsidR="00F031EB">
        <w:t xml:space="preserve"> </w:t>
      </w:r>
      <w:r w:rsidR="00D42F07">
        <w:t xml:space="preserve"> </w:t>
      </w:r>
      <w:r w:rsidR="00BA745B" w:rsidRPr="000B0109">
        <w:t>документов</w:t>
      </w:r>
      <w:r w:rsidR="000B6016">
        <w:t>:</w:t>
      </w:r>
    </w:p>
    <w:p w14:paraId="678AA947" w14:textId="58E389B7" w:rsidR="00D42F07" w:rsidRDefault="00AB2F84" w:rsidP="00D42F07">
      <w:pPr>
        <w:pStyle w:val="ac"/>
        <w:numPr>
          <w:ilvl w:val="0"/>
          <w:numId w:val="27"/>
        </w:numPr>
        <w:jc w:val="both"/>
      </w:pPr>
      <w:r>
        <w:t>медицинская справка;</w:t>
      </w:r>
    </w:p>
    <w:p w14:paraId="2C270447" w14:textId="3549F146" w:rsidR="00AB2F84" w:rsidRDefault="00AB2F84" w:rsidP="00D42F07">
      <w:pPr>
        <w:pStyle w:val="ac"/>
        <w:numPr>
          <w:ilvl w:val="0"/>
          <w:numId w:val="27"/>
        </w:numPr>
        <w:jc w:val="both"/>
      </w:pPr>
      <w:r>
        <w:t>чек сбербанк-онлайн;</w:t>
      </w:r>
    </w:p>
    <w:p w14:paraId="70B9E47E" w14:textId="3A52C34F" w:rsidR="00AB2F84" w:rsidRDefault="00AB2F84" w:rsidP="00D42F07">
      <w:pPr>
        <w:pStyle w:val="ac"/>
        <w:numPr>
          <w:ilvl w:val="0"/>
          <w:numId w:val="27"/>
        </w:numPr>
        <w:jc w:val="both"/>
      </w:pPr>
      <w:r>
        <w:t>результаты МРТ.</w:t>
      </w:r>
    </w:p>
    <w:p w14:paraId="27A67B55" w14:textId="3F0051A9" w:rsidR="00231B04" w:rsidRDefault="00D42F07" w:rsidP="00502664">
      <w:pPr>
        <w:ind w:firstLine="708"/>
        <w:jc w:val="both"/>
      </w:pPr>
      <w:r>
        <w:t>27.06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г. </w:t>
      </w:r>
      <w:r w:rsidR="00BD5F34" w:rsidRPr="00A023E4">
        <w:t xml:space="preserve">адвокат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</w:t>
      </w:r>
      <w:r w:rsidR="00BD5F34" w:rsidRPr="00A023E4">
        <w:lastRenderedPageBreak/>
        <w:t>КПЭА), Комиссией принято решение о рассмотрении дисциплинарного производства в его отсутствие.</w:t>
      </w:r>
    </w:p>
    <w:p w14:paraId="0A4999DD" w14:textId="532E9638" w:rsidR="00265576" w:rsidRPr="00265576" w:rsidRDefault="00265576" w:rsidP="00265576">
      <w:pPr>
        <w:ind w:firstLine="708"/>
        <w:jc w:val="both"/>
      </w:pPr>
      <w:r>
        <w:t>27.06.2023 г. заявитель</w:t>
      </w:r>
      <w:r w:rsidRPr="00A023E4">
        <w:t xml:space="preserve"> в заседан</w:t>
      </w:r>
      <w:r w:rsidR="000E59D5">
        <w:t>ии</w:t>
      </w:r>
      <w:r w:rsidRPr="00A023E4">
        <w:t xml:space="preserve"> комиссии</w:t>
      </w:r>
      <w:r>
        <w:t xml:space="preserve"> </w:t>
      </w:r>
      <w:r w:rsidR="009C4FDC">
        <w:t>поддержал доводы жалобы и пояснил, что водительское удостоверение он получил сам в отделении ГИБДД</w:t>
      </w:r>
      <w:r w:rsidR="00993158">
        <w:t>, адвокат участия в этом не принимал</w:t>
      </w:r>
      <w:r w:rsidR="009C4FDC">
        <w:t>. На момент обращения к адв</w:t>
      </w:r>
      <w:r w:rsidR="005938A7">
        <w:t xml:space="preserve">окату срок лишения </w:t>
      </w:r>
      <w:r w:rsidR="009C4FDC">
        <w:t>права</w:t>
      </w:r>
      <w:r w:rsidR="005938A7">
        <w:t xml:space="preserve"> на управление транспортным средством</w:t>
      </w:r>
      <w:r w:rsidR="009C4FDC">
        <w:t xml:space="preserve"> уже истек.</w:t>
      </w:r>
    </w:p>
    <w:p w14:paraId="0D68EA99" w14:textId="259D823C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1988DF9" w14:textId="77777777" w:rsidR="00AB2F84" w:rsidRPr="00B86E21" w:rsidRDefault="00AB2F84" w:rsidP="00AB2F84">
      <w:pPr>
        <w:ind w:firstLine="708"/>
        <w:jc w:val="both"/>
        <w:rPr>
          <w:szCs w:val="24"/>
        </w:rPr>
      </w:pPr>
      <w:r w:rsidRPr="00B86E21">
        <w:rPr>
          <w:szCs w:val="24"/>
        </w:rPr>
        <w:t xml:space="preserve">Согласно </w:t>
      </w:r>
      <w:proofErr w:type="spellStart"/>
      <w:r w:rsidRPr="00B86E21">
        <w:rPr>
          <w:szCs w:val="24"/>
        </w:rPr>
        <w:t>п.п</w:t>
      </w:r>
      <w:proofErr w:type="spellEnd"/>
      <w:r w:rsidRPr="00B86E21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448B561C" w14:textId="77777777" w:rsidR="00AB2F84" w:rsidRPr="00B86E21" w:rsidRDefault="00AB2F84" w:rsidP="00AB2F84">
      <w:pPr>
        <w:jc w:val="both"/>
        <w:rPr>
          <w:szCs w:val="24"/>
        </w:rPr>
      </w:pPr>
      <w:r w:rsidRPr="00B86E21">
        <w:tab/>
      </w:r>
      <w:r w:rsidRPr="00B86E21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3073430B" w14:textId="77777777" w:rsidR="00AB2F84" w:rsidRPr="00265BF1" w:rsidRDefault="00AB2F84" w:rsidP="00AB2F84">
      <w:pPr>
        <w:jc w:val="both"/>
        <w:rPr>
          <w:szCs w:val="24"/>
        </w:rPr>
      </w:pPr>
      <w:r w:rsidRPr="00B86E21">
        <w:rPr>
          <w:szCs w:val="24"/>
        </w:rPr>
        <w:tab/>
      </w:r>
      <w:r w:rsidRPr="00265BF1">
        <w:rPr>
          <w:szCs w:val="24"/>
        </w:rPr>
        <w:t>В жалобе заявитель выдвигает следующие дисциплинарные обвинения:</w:t>
      </w:r>
    </w:p>
    <w:p w14:paraId="50DFD2CA" w14:textId="4B0CBA47" w:rsidR="00AB2F84" w:rsidRPr="00131350" w:rsidRDefault="00AB2F84" w:rsidP="00AB2F84">
      <w:pPr>
        <w:ind w:firstLine="708"/>
        <w:jc w:val="both"/>
        <w:rPr>
          <w:color w:val="auto"/>
          <w:szCs w:val="24"/>
        </w:rPr>
      </w:pPr>
      <w:r w:rsidRPr="00131350">
        <w:rPr>
          <w:szCs w:val="24"/>
        </w:rPr>
        <w:t xml:space="preserve">- адвокат </w:t>
      </w:r>
      <w:r w:rsidRPr="00131350">
        <w:rPr>
          <w:color w:val="auto"/>
          <w:szCs w:val="24"/>
        </w:rPr>
        <w:t>не исполнил принятое поручение</w:t>
      </w:r>
      <w:r w:rsidR="00131350" w:rsidRPr="00131350">
        <w:rPr>
          <w:color w:val="auto"/>
          <w:szCs w:val="24"/>
        </w:rPr>
        <w:t>;</w:t>
      </w:r>
    </w:p>
    <w:p w14:paraId="42531DB8" w14:textId="1A25EE17" w:rsidR="00131350" w:rsidRPr="00131350" w:rsidRDefault="00131350" w:rsidP="00AB2F84">
      <w:pPr>
        <w:ind w:firstLine="708"/>
        <w:jc w:val="both"/>
        <w:rPr>
          <w:color w:val="auto"/>
          <w:szCs w:val="24"/>
        </w:rPr>
      </w:pPr>
      <w:r w:rsidRPr="00131350">
        <w:rPr>
          <w:color w:val="auto"/>
          <w:szCs w:val="24"/>
        </w:rPr>
        <w:t>- адвокатом было заключен заведомо некорректное и неисполнимое соглашение;</w:t>
      </w:r>
    </w:p>
    <w:p w14:paraId="35A66866" w14:textId="7EFABC59" w:rsidR="00AB2F84" w:rsidRPr="00265BF1" w:rsidRDefault="00AB2F84" w:rsidP="00AB2F84">
      <w:pPr>
        <w:ind w:firstLine="708"/>
        <w:jc w:val="both"/>
        <w:rPr>
          <w:color w:val="auto"/>
          <w:szCs w:val="24"/>
        </w:rPr>
      </w:pPr>
      <w:r w:rsidRPr="00131350">
        <w:rPr>
          <w:color w:val="auto"/>
          <w:szCs w:val="24"/>
        </w:rPr>
        <w:t xml:space="preserve">- </w:t>
      </w:r>
      <w:r w:rsidR="00131350" w:rsidRPr="00131350">
        <w:rPr>
          <w:color w:val="auto"/>
          <w:szCs w:val="24"/>
        </w:rPr>
        <w:t>адвокат не вернул доверителю неотработанное вознаграждение.</w:t>
      </w:r>
    </w:p>
    <w:p w14:paraId="4BFFE2CD" w14:textId="77777777" w:rsidR="00AB2F84" w:rsidRDefault="00AB2F84" w:rsidP="00AB2F84">
      <w:pPr>
        <w:pStyle w:val="af7"/>
        <w:ind w:firstLine="708"/>
        <w:jc w:val="both"/>
      </w:pPr>
      <w:r w:rsidRPr="00B86E21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769E0974" w14:textId="16CC790F" w:rsidR="00AB2F84" w:rsidRDefault="00131350" w:rsidP="00AB2F84">
      <w:pPr>
        <w:ind w:firstLine="708"/>
        <w:jc w:val="both"/>
      </w:pPr>
      <w:r>
        <w:t>По настоящему дисциплинарному производству комиссией установлено, что 10.08.2011 года постановлением П</w:t>
      </w:r>
      <w:r w:rsidR="00BA7530">
        <w:t>.</w:t>
      </w:r>
      <w:r>
        <w:t xml:space="preserve"> городского суда МО доверитель У</w:t>
      </w:r>
      <w:r w:rsidR="00BA7530">
        <w:t>.</w:t>
      </w:r>
      <w:r>
        <w:t>А.В. был лишен права на управление транспор</w:t>
      </w:r>
      <w:r w:rsidR="00613CBA">
        <w:t>тным средством. 23.01.2023 г. между заявителем жалобы и адвокатом было заключено соглашение об оказании юридической помощи, предметом которого был сформулирован следующим образом: «</w:t>
      </w:r>
      <w:r w:rsidR="00613CBA" w:rsidRPr="00613CBA">
        <w:rPr>
          <w:i/>
        </w:rPr>
        <w:t xml:space="preserve">представление доверителя в суде общей юрисдикции по вопросу восстановления </w:t>
      </w:r>
      <w:r w:rsidR="00613CBA">
        <w:rPr>
          <w:i/>
        </w:rPr>
        <w:t xml:space="preserve">действия </w:t>
      </w:r>
      <w:r w:rsidR="00613CBA" w:rsidRPr="00613CBA">
        <w:rPr>
          <w:i/>
        </w:rPr>
        <w:t>права на управление транспортным средством</w:t>
      </w:r>
      <w:r w:rsidR="00613CBA">
        <w:t>».</w:t>
      </w:r>
    </w:p>
    <w:p w14:paraId="6185608B" w14:textId="3D45B36B" w:rsidR="00613CBA" w:rsidRDefault="00613CBA" w:rsidP="00AB2F84">
      <w:pPr>
        <w:ind w:firstLine="708"/>
        <w:jc w:val="both"/>
      </w:pPr>
      <w:r>
        <w:t>Каких-либо доказательств исполнения соглашения со стороны адвоката, как и доказательств информирования доверителя о ходе исполнения поручения</w:t>
      </w:r>
      <w:r w:rsidR="000E59D5">
        <w:t>,</w:t>
      </w:r>
      <w:r>
        <w:t xml:space="preserve"> не представлено, доводы объяснений адвоката являются голословными. Таким образом, комиссия констатирует, что адвокат не приступил к исполнению соглашения.</w:t>
      </w:r>
    </w:p>
    <w:p w14:paraId="3F22549C" w14:textId="4CCBA55A" w:rsidR="00613CBA" w:rsidRDefault="00613CBA" w:rsidP="00AB2F84">
      <w:pPr>
        <w:ind w:firstLine="708"/>
        <w:jc w:val="both"/>
      </w:pPr>
      <w:r>
        <w:t xml:space="preserve">Кроме того, на дату обращения доверителя и заключения соглашения срок лишения права на управления транспортным средством уже истек, что давало доверителю право на восстановление права на управление транспортным средством во внесудебном порядке в отделении ГИБДД путем подачи заявления о возврате </w:t>
      </w:r>
      <w:r w:rsidR="00A16B95">
        <w:t>водительских</w:t>
      </w:r>
      <w:r>
        <w:t xml:space="preserve"> прав, что и было сделано доверителем У</w:t>
      </w:r>
      <w:r w:rsidR="00BA7530">
        <w:t>.</w:t>
      </w:r>
      <w:r>
        <w:t>А.В. по св</w:t>
      </w:r>
      <w:r w:rsidR="00993158">
        <w:t>оей инициативе в апреле 2023 г.</w:t>
      </w:r>
      <w:r>
        <w:t xml:space="preserve"> При этом судебный порядок восстановления права</w:t>
      </w:r>
      <w:r w:rsidR="009D673A">
        <w:t xml:space="preserve"> на управление</w:t>
      </w:r>
      <w:r>
        <w:t xml:space="preserve"> при условии, что срок лишения уже</w:t>
      </w:r>
      <w:r w:rsidR="009D673A">
        <w:t xml:space="preserve"> фактически</w:t>
      </w:r>
      <w:r>
        <w:t xml:space="preserve"> истек, действующим законодательством не предусмотрен.</w:t>
      </w:r>
    </w:p>
    <w:p w14:paraId="510FE215" w14:textId="1A08231A" w:rsidR="00613CBA" w:rsidRDefault="00613CBA" w:rsidP="00AB2F84">
      <w:pPr>
        <w:ind w:firstLine="708"/>
        <w:jc w:val="both"/>
      </w:pPr>
      <w:r>
        <w:t xml:space="preserve">Адвокат, как профессионал в сфере права, </w:t>
      </w:r>
      <w:r w:rsidR="00A16B95">
        <w:t xml:space="preserve">мог без труда установить тот факт, что срок лишения права на управление к моменту обращения доверителя уже истек. Также адвокат </w:t>
      </w:r>
      <w:r>
        <w:t>имел возможность проверить правовое регулирование порядка восстановления права на управление транспортным средством до заключения соглашения</w:t>
      </w:r>
      <w:r w:rsidR="00A16B95">
        <w:t xml:space="preserve"> и понять, что судебная форма защиты прав доверителя в данной ситуации неприменима</w:t>
      </w:r>
      <w:r>
        <w:t xml:space="preserve">, но не сделал </w:t>
      </w:r>
      <w:r>
        <w:lastRenderedPageBreak/>
        <w:t>этого. Вместо</w:t>
      </w:r>
      <w:r w:rsidR="009D673A">
        <w:t xml:space="preserve"> этого он заключил соглашение с заведомо неисполнимым предметом соглашения, введя доверителя как слабую сторону соглашения об оказании юридической помощи в заблуждение.</w:t>
      </w:r>
    </w:p>
    <w:p w14:paraId="19ECBE12" w14:textId="77777777" w:rsidR="00A16B95" w:rsidRPr="00A16B95" w:rsidRDefault="00A16B95" w:rsidP="00A16B95">
      <w:pPr>
        <w:ind w:firstLine="708"/>
        <w:jc w:val="both"/>
        <w:rPr>
          <w:i/>
          <w:color w:val="auto"/>
          <w:szCs w:val="24"/>
        </w:rPr>
      </w:pPr>
      <w:r w:rsidRPr="00A16B95">
        <w:rPr>
          <w:color w:val="auto"/>
          <w:szCs w:val="24"/>
        </w:rPr>
        <w:t xml:space="preserve">Согласно п. 1 ст. 7 Кодекса профессиональной этики адвоката адвокат принимает поручение на ведение дела и в том случае, когда у него имеются сомнения юридического характера, </w:t>
      </w:r>
      <w:r w:rsidRPr="00A16B95">
        <w:rPr>
          <w:i/>
          <w:color w:val="auto"/>
          <w:szCs w:val="24"/>
        </w:rPr>
        <w:t>не исключающие возможности разумно и добросовестно его поддерживать и отстаивать.</w:t>
      </w:r>
    </w:p>
    <w:p w14:paraId="2A4469C5" w14:textId="62FE04EC" w:rsidR="00A16B95" w:rsidRPr="00A16B95" w:rsidRDefault="00A16B95" w:rsidP="00A16B95">
      <w:pPr>
        <w:ind w:firstLine="708"/>
        <w:jc w:val="both"/>
        <w:rPr>
          <w:color w:val="auto"/>
          <w:szCs w:val="24"/>
        </w:rPr>
      </w:pPr>
      <w:r w:rsidRPr="00A16B95">
        <w:rPr>
          <w:color w:val="auto"/>
          <w:szCs w:val="24"/>
        </w:rPr>
        <w:t xml:space="preserve">В дисциплинарной практике неоднократно ранее указывалось,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A16B95">
        <w:rPr>
          <w:color w:val="auto"/>
          <w:szCs w:val="24"/>
        </w:rPr>
        <w:t>п</w:t>
      </w:r>
      <w:r w:rsidR="00E57FE7">
        <w:rPr>
          <w:color w:val="auto"/>
          <w:szCs w:val="24"/>
        </w:rPr>
        <w:t>.</w:t>
      </w:r>
      <w:r w:rsidRPr="00A16B95">
        <w:rPr>
          <w:color w:val="auto"/>
          <w:szCs w:val="24"/>
        </w:rPr>
        <w:t>п</w:t>
      </w:r>
      <w:proofErr w:type="spellEnd"/>
      <w:r w:rsidRPr="00A16B95">
        <w:rPr>
          <w:color w:val="auto"/>
          <w:szCs w:val="24"/>
        </w:rPr>
        <w:t>. 1 п. 1 ст. 9 Кодекса профессиональной этики адвоката, адвокат не вправе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14:paraId="1D9A6B02" w14:textId="1D685638" w:rsidR="00A16B95" w:rsidRDefault="00A16B95" w:rsidP="00A16B95">
      <w:pPr>
        <w:ind w:firstLine="708"/>
        <w:jc w:val="both"/>
        <w:rPr>
          <w:color w:val="auto"/>
          <w:szCs w:val="24"/>
        </w:rPr>
      </w:pPr>
      <w:r w:rsidRPr="00A16B95">
        <w:rPr>
          <w:color w:val="auto"/>
          <w:szCs w:val="24"/>
        </w:rPr>
        <w:t>Следовательно, принятие</w:t>
      </w:r>
      <w:r>
        <w:rPr>
          <w:color w:val="auto"/>
          <w:szCs w:val="24"/>
        </w:rPr>
        <w:t xml:space="preserve"> адвокатом Л</w:t>
      </w:r>
      <w:r w:rsidR="00BA7530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А.С. </w:t>
      </w:r>
      <w:r w:rsidRPr="00A16B95">
        <w:rPr>
          <w:color w:val="auto"/>
          <w:szCs w:val="24"/>
        </w:rPr>
        <w:t>заведомо неисполнимого поручени</w:t>
      </w:r>
      <w:r w:rsidR="000E59D5">
        <w:rPr>
          <w:color w:val="auto"/>
          <w:szCs w:val="24"/>
        </w:rPr>
        <w:t>я</w:t>
      </w:r>
      <w:r w:rsidRPr="00A16B95">
        <w:rPr>
          <w:color w:val="auto"/>
          <w:szCs w:val="24"/>
        </w:rPr>
        <w:t xml:space="preserve"> на представление интересов доверителя в суде </w:t>
      </w:r>
      <w:r>
        <w:rPr>
          <w:color w:val="auto"/>
          <w:szCs w:val="24"/>
        </w:rPr>
        <w:t xml:space="preserve">общей юрисдикции </w:t>
      </w:r>
      <w:r w:rsidRPr="00A16B95">
        <w:rPr>
          <w:color w:val="auto"/>
          <w:szCs w:val="24"/>
        </w:rPr>
        <w:t>по делу при обстоятельствах, исключающих возможность его</w:t>
      </w:r>
      <w:r w:rsidRPr="00A16B95">
        <w:t xml:space="preserve"> </w:t>
      </w:r>
      <w:r w:rsidRPr="00A16B95">
        <w:rPr>
          <w:color w:val="auto"/>
          <w:szCs w:val="24"/>
        </w:rPr>
        <w:t>разумно и добросо</w:t>
      </w:r>
      <w:r>
        <w:rPr>
          <w:color w:val="auto"/>
          <w:szCs w:val="24"/>
        </w:rPr>
        <w:t>вестно исполнить</w:t>
      </w:r>
      <w:r w:rsidRPr="00A16B95">
        <w:rPr>
          <w:color w:val="auto"/>
          <w:szCs w:val="24"/>
        </w:rPr>
        <w:t>, комиссия считает прямым нарушением указанных выше этических правил в деятельности адвоката, т.к. действия адвоката при принятии поручения были продиктованы не базовым принципом приоритета интересов доверителя, а соображениями собственной экономической выгоды или иными интересами.</w:t>
      </w:r>
    </w:p>
    <w:p w14:paraId="54E44766" w14:textId="6CD0AF7C" w:rsidR="00A16B95" w:rsidRPr="00E57FE7" w:rsidRDefault="00E57FE7" w:rsidP="00E57FE7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При исполнении поручения доверителя адвокат должен избегать действий, направленных к </w:t>
      </w:r>
      <w:r w:rsidRPr="00C65C0C">
        <w:rPr>
          <w:rFonts w:eastAsia="Calibri"/>
          <w:color w:val="auto"/>
          <w:szCs w:val="24"/>
        </w:rPr>
        <w:t xml:space="preserve">подрыву доверия к нему или </w:t>
      </w:r>
      <w:r>
        <w:rPr>
          <w:rFonts w:eastAsia="Calibri"/>
          <w:color w:val="auto"/>
          <w:szCs w:val="24"/>
        </w:rPr>
        <w:t>к адвокатуре (п. 2 ст. 5 КПЭА). Для комиссии очевидно, что заключение заведомо неисполнимого соглашения вкупе с полным игнорированием адвоката коммуникации с доверителем после заключения соглашения и получения вознаграждения квалифицируется как действия адвоката, направленные на подрыв доверия.</w:t>
      </w:r>
    </w:p>
    <w:p w14:paraId="3988D6CD" w14:textId="2B2F4DB8" w:rsidR="00A16B95" w:rsidRPr="00A16B95" w:rsidRDefault="00A16B95" w:rsidP="00A16B9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отношении довода о том, что адвокат не вернул неотработанное вознаграждение, комиссия отмечает, что адвокатом были представлены доказательства возврата денежных средств доверителю, что было подтверждено доверителем в ходе заседания комиссии. Вместе с тем факт возврата неотработанного гонорара</w:t>
      </w:r>
      <w:r w:rsidR="00E57FE7">
        <w:rPr>
          <w:color w:val="auto"/>
          <w:szCs w:val="24"/>
        </w:rPr>
        <w:t xml:space="preserve"> адвокатом</w:t>
      </w:r>
      <w:r>
        <w:rPr>
          <w:color w:val="auto"/>
          <w:szCs w:val="24"/>
        </w:rPr>
        <w:t xml:space="preserve"> после возбуждения дисциплинарного производства никоим образом не исключает наличия и тяжести иных дисциплинарных нарушений адвоката, указанных выше.</w:t>
      </w:r>
    </w:p>
    <w:p w14:paraId="188D354A" w14:textId="314C8A8C" w:rsidR="00AB2F84" w:rsidRPr="005B4104" w:rsidRDefault="00AB2F84" w:rsidP="00AB2F84">
      <w:pPr>
        <w:ind w:firstLine="709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Л</w:t>
      </w:r>
      <w:r w:rsidR="00BA7530">
        <w:t>.</w:t>
      </w:r>
      <w:r>
        <w:t xml:space="preserve">А.С. </w:t>
      </w:r>
      <w:r w:rsidRPr="00F05201">
        <w:t>нарушений</w:t>
      </w:r>
      <w:r>
        <w:t xml:space="preserve"> </w:t>
      </w:r>
      <w:proofErr w:type="spellStart"/>
      <w:r w:rsidRPr="00E57FE7">
        <w:t>п.п</w:t>
      </w:r>
      <w:proofErr w:type="spellEnd"/>
      <w:r w:rsidRPr="00E57FE7">
        <w:t>. 1 п. 1 ст. 7</w:t>
      </w:r>
      <w:r w:rsidR="00E57FE7" w:rsidRPr="00E57FE7">
        <w:t xml:space="preserve"> </w:t>
      </w:r>
      <w:r w:rsidRPr="00E57FE7">
        <w:t xml:space="preserve">«Об адвокатской деятельности и адвокатуре в РФ», </w:t>
      </w:r>
      <w:r w:rsidR="00E57FE7" w:rsidRPr="00E57FE7">
        <w:t xml:space="preserve">п. 2 ст. 5, п. 1 ст. 7, </w:t>
      </w:r>
      <w:r w:rsidRPr="00E57FE7">
        <w:t>п. 1 ст. 8</w:t>
      </w:r>
      <w:r w:rsidR="00E57FE7" w:rsidRPr="00E57FE7">
        <w:t xml:space="preserve">, </w:t>
      </w:r>
      <w:proofErr w:type="spellStart"/>
      <w:r w:rsidR="00E57FE7" w:rsidRPr="00E57FE7">
        <w:t>п.п</w:t>
      </w:r>
      <w:proofErr w:type="spellEnd"/>
      <w:r w:rsidR="00E57FE7" w:rsidRPr="00E57FE7">
        <w:t>. 1</w:t>
      </w:r>
      <w:r w:rsidR="00E57FE7">
        <w:t xml:space="preserve"> п.1</w:t>
      </w:r>
      <w:r w:rsidR="00E57FE7" w:rsidRPr="00E57FE7">
        <w:t xml:space="preserve"> ст. 9</w:t>
      </w:r>
      <w:r w:rsidRPr="00E57FE7">
        <w:t xml:space="preserve"> Кодекса профессиональной этики адвоката</w:t>
      </w:r>
      <w:r w:rsidRPr="005B00B8">
        <w:t>,</w:t>
      </w:r>
      <w:r w:rsidRPr="00F05201">
        <w:t xml:space="preserve"> и ненадлежащем исполнении своих обязанностей перед дове</w:t>
      </w:r>
      <w:r>
        <w:t>рителем У</w:t>
      </w:r>
      <w:r w:rsidR="00BA7530">
        <w:t>.</w:t>
      </w:r>
      <w:r>
        <w:t>А.В.</w:t>
      </w:r>
    </w:p>
    <w:p w14:paraId="7C4211B9" w14:textId="77777777" w:rsidR="00AB2F84" w:rsidRPr="00912660" w:rsidRDefault="00AB2F84" w:rsidP="00AB2F84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DAEEF1B" w14:textId="77777777" w:rsidR="00AB2F84" w:rsidRPr="00912660" w:rsidRDefault="00AB2F84" w:rsidP="00AB2F84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B178CE5" w14:textId="77777777" w:rsidR="00AB2F84" w:rsidRPr="00912660" w:rsidRDefault="00AB2F84" w:rsidP="00AB2F84">
      <w:pPr>
        <w:ind w:firstLine="708"/>
        <w:jc w:val="both"/>
        <w:rPr>
          <w:rFonts w:eastAsia="Calibri"/>
          <w:color w:val="auto"/>
          <w:szCs w:val="24"/>
        </w:rPr>
      </w:pPr>
    </w:p>
    <w:p w14:paraId="2184D581" w14:textId="77777777" w:rsidR="00AB2F84" w:rsidRPr="00912660" w:rsidRDefault="00AB2F84" w:rsidP="00AB2F8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7FFF850F" w14:textId="77777777" w:rsidR="00AB2F84" w:rsidRPr="00912660" w:rsidRDefault="00AB2F84" w:rsidP="00AB2F84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8A0906E" w14:textId="3E76A49F" w:rsidR="00AB2F84" w:rsidRDefault="00AB2F84" w:rsidP="00AB2F84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>
        <w:t>о наличии в действиях (бездействии) адвоката Л</w:t>
      </w:r>
      <w:r w:rsidR="00BA7530">
        <w:t>.</w:t>
      </w:r>
      <w:r>
        <w:t>А</w:t>
      </w:r>
      <w:r w:rsidR="00BA7530">
        <w:t>.</w:t>
      </w:r>
      <w:r>
        <w:t>С</w:t>
      </w:r>
      <w:r w:rsidR="00BA7530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</w:t>
      </w:r>
      <w:r w:rsidRPr="002A57EE">
        <w:t>нарушений</w:t>
      </w:r>
      <w:r w:rsidR="00E57FE7">
        <w:t xml:space="preserve"> </w:t>
      </w:r>
      <w:proofErr w:type="spellStart"/>
      <w:r w:rsidR="00E57FE7" w:rsidRPr="00E57FE7">
        <w:t>п.п</w:t>
      </w:r>
      <w:proofErr w:type="spellEnd"/>
      <w:r w:rsidR="00E57FE7" w:rsidRPr="00E57FE7">
        <w:t xml:space="preserve">. 1 п. 1 ст. 7 «Об адвокатской деятельности и </w:t>
      </w:r>
      <w:r w:rsidR="00E57FE7" w:rsidRPr="00E57FE7">
        <w:lastRenderedPageBreak/>
        <w:t xml:space="preserve">адвокатуре в РФ», п. 2 ст. 5, п. 1 ст. 7, п. 1 ст. 8, </w:t>
      </w:r>
      <w:proofErr w:type="spellStart"/>
      <w:r w:rsidR="00E57FE7" w:rsidRPr="00E57FE7">
        <w:t>п.п</w:t>
      </w:r>
      <w:proofErr w:type="spellEnd"/>
      <w:r w:rsidR="00E57FE7" w:rsidRPr="00E57FE7">
        <w:t>. 1</w:t>
      </w:r>
      <w:r w:rsidR="00E57FE7">
        <w:t xml:space="preserve"> п. 1</w:t>
      </w:r>
      <w:r w:rsidR="00E57FE7" w:rsidRPr="00E57FE7">
        <w:t xml:space="preserve"> ст. 9 Кодекса профессиональной этики адвоката</w:t>
      </w:r>
      <w:r w:rsidRPr="002A57EE">
        <w:t>, а также ненадлежащем исполнении адвокатом</w:t>
      </w:r>
      <w:r>
        <w:t xml:space="preserve"> своих профессиональных обязанностей перед доверителем У</w:t>
      </w:r>
      <w:r w:rsidR="00BA7530">
        <w:t>.</w:t>
      </w:r>
      <w:r>
        <w:t xml:space="preserve">А.В., которые выразились в том, что адвокат: </w:t>
      </w:r>
    </w:p>
    <w:p w14:paraId="12D188BB" w14:textId="129A575D" w:rsidR="00AB2F84" w:rsidRPr="00131350" w:rsidRDefault="00AB2F84" w:rsidP="00AB2F84">
      <w:pPr>
        <w:pStyle w:val="ac"/>
        <w:numPr>
          <w:ilvl w:val="0"/>
          <w:numId w:val="28"/>
        </w:numPr>
        <w:jc w:val="both"/>
      </w:pPr>
      <w:r>
        <w:rPr>
          <w:szCs w:val="24"/>
        </w:rPr>
        <w:t xml:space="preserve">не исполнил принятое поручение </w:t>
      </w:r>
      <w:r w:rsidR="00131350">
        <w:rPr>
          <w:szCs w:val="24"/>
        </w:rPr>
        <w:t xml:space="preserve">по восстановлению права на управление транспортным средством </w:t>
      </w:r>
      <w:r w:rsidR="002C2661">
        <w:rPr>
          <w:szCs w:val="24"/>
        </w:rPr>
        <w:t xml:space="preserve">в отношении </w:t>
      </w:r>
      <w:r w:rsidR="00131350">
        <w:rPr>
          <w:szCs w:val="24"/>
        </w:rPr>
        <w:t>доверителя;</w:t>
      </w:r>
    </w:p>
    <w:p w14:paraId="2EE74CDA" w14:textId="488FBFA3" w:rsidR="00131350" w:rsidRPr="00131350" w:rsidRDefault="00E57FE7" w:rsidP="00E57FE7">
      <w:pPr>
        <w:pStyle w:val="ac"/>
        <w:numPr>
          <w:ilvl w:val="0"/>
          <w:numId w:val="28"/>
        </w:numPr>
        <w:jc w:val="both"/>
      </w:pPr>
      <w:r>
        <w:rPr>
          <w:szCs w:val="24"/>
        </w:rPr>
        <w:t xml:space="preserve">заключил </w:t>
      </w:r>
      <w:r w:rsidR="00131350">
        <w:rPr>
          <w:szCs w:val="24"/>
        </w:rPr>
        <w:t>неисполнимое соглашение</w:t>
      </w:r>
      <w:r>
        <w:rPr>
          <w:szCs w:val="24"/>
        </w:rPr>
        <w:t xml:space="preserve"> о представлении в суде общей юрисдикции доверителя по вопросу восстановления права на управлени</w:t>
      </w:r>
      <w:r w:rsidR="000E59D5">
        <w:rPr>
          <w:szCs w:val="24"/>
        </w:rPr>
        <w:t>е</w:t>
      </w:r>
      <w:r>
        <w:rPr>
          <w:szCs w:val="24"/>
        </w:rPr>
        <w:t xml:space="preserve"> транспортным средством</w:t>
      </w:r>
      <w:r w:rsidR="00731884">
        <w:rPr>
          <w:szCs w:val="24"/>
        </w:rPr>
        <w:t xml:space="preserve"> при том, что такой порядок восстановления прав на управление транспортным средством не предусмотрен законом,</w:t>
      </w:r>
      <w:r w:rsidR="00131350">
        <w:rPr>
          <w:szCs w:val="24"/>
        </w:rPr>
        <w:t xml:space="preserve"> и умышленно ввел в заблуждение </w:t>
      </w:r>
      <w:r w:rsidR="00131350" w:rsidRPr="00131350">
        <w:rPr>
          <w:szCs w:val="24"/>
        </w:rPr>
        <w:t>доверителя на стадии заключения соглашения</w:t>
      </w:r>
      <w:r>
        <w:rPr>
          <w:szCs w:val="24"/>
        </w:rPr>
        <w:t xml:space="preserve"> (заведомо неисполнимое поручение), </w:t>
      </w:r>
      <w:r w:rsidR="00731884">
        <w:rPr>
          <w:color w:val="auto"/>
          <w:szCs w:val="24"/>
        </w:rPr>
        <w:t xml:space="preserve">вопреки </w:t>
      </w:r>
      <w:r w:rsidRPr="00E57FE7">
        <w:rPr>
          <w:color w:val="auto"/>
          <w:szCs w:val="24"/>
        </w:rPr>
        <w:t>законным интересам доверителя, руководствуясь соображениями собственной выгоды или</w:t>
      </w:r>
      <w:r w:rsidR="001F0BA9">
        <w:rPr>
          <w:color w:val="auto"/>
          <w:szCs w:val="24"/>
        </w:rPr>
        <w:t xml:space="preserve"> иными</w:t>
      </w:r>
      <w:r w:rsidRPr="00E57FE7">
        <w:rPr>
          <w:color w:val="auto"/>
          <w:szCs w:val="24"/>
        </w:rPr>
        <w:t xml:space="preserve"> безнравственными интересами</w:t>
      </w:r>
      <w:r w:rsidR="002C2661">
        <w:rPr>
          <w:color w:val="auto"/>
          <w:szCs w:val="24"/>
        </w:rPr>
        <w:t>;</w:t>
      </w:r>
    </w:p>
    <w:p w14:paraId="76129640" w14:textId="39027013" w:rsidR="00AB2F84" w:rsidRPr="00131350" w:rsidRDefault="00131350" w:rsidP="00131350">
      <w:pPr>
        <w:pStyle w:val="ac"/>
        <w:numPr>
          <w:ilvl w:val="0"/>
          <w:numId w:val="28"/>
        </w:numPr>
        <w:jc w:val="both"/>
      </w:pPr>
      <w:r w:rsidRPr="00131350">
        <w:rPr>
          <w:szCs w:val="24"/>
        </w:rPr>
        <w:t>совершил тем самым действия, направленные на подрыв доверия к адвокату и институту адвокатуры в целом.</w:t>
      </w:r>
    </w:p>
    <w:p w14:paraId="421B11EE" w14:textId="77777777" w:rsidR="00AB2F84" w:rsidRDefault="00AB2F84" w:rsidP="00AB2F84">
      <w:pPr>
        <w:ind w:firstLine="708"/>
        <w:jc w:val="both"/>
      </w:pPr>
    </w:p>
    <w:p w14:paraId="4D108D56" w14:textId="77777777" w:rsidR="00AB2F84" w:rsidRDefault="00AB2F84" w:rsidP="00AB2F84">
      <w:pPr>
        <w:rPr>
          <w:rFonts w:eastAsia="Calibri"/>
          <w:color w:val="auto"/>
          <w:szCs w:val="24"/>
        </w:rPr>
      </w:pPr>
    </w:p>
    <w:p w14:paraId="0F0AF410" w14:textId="77777777" w:rsidR="00AB2F84" w:rsidRPr="00A10F1A" w:rsidRDefault="00AB2F84" w:rsidP="00AB2F8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241B8CB" w14:textId="78AD9F6B" w:rsidR="00AB2F84" w:rsidRPr="005B7097" w:rsidRDefault="00AB2F84" w:rsidP="00AB2F8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>
        <w:rPr>
          <w:rFonts w:eastAsia="Calibri"/>
          <w:color w:val="auto"/>
          <w:szCs w:val="24"/>
        </w:rPr>
        <w:t xml:space="preserve">  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7BBD1761" w14:textId="1BF9D2BD" w:rsidR="00D62136" w:rsidRPr="00456382" w:rsidRDefault="00D62136" w:rsidP="00AD0BD6">
      <w:pPr>
        <w:jc w:val="both"/>
      </w:pPr>
    </w:p>
    <w:sectPr w:rsidR="00D62136" w:rsidRPr="00456382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1E97" w14:textId="77777777" w:rsidR="0011410B" w:rsidRDefault="0011410B">
      <w:r>
        <w:separator/>
      </w:r>
    </w:p>
  </w:endnote>
  <w:endnote w:type="continuationSeparator" w:id="0">
    <w:p w14:paraId="4361E437" w14:textId="77777777" w:rsidR="0011410B" w:rsidRDefault="0011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FE61" w14:textId="77777777" w:rsidR="0011410B" w:rsidRDefault="0011410B">
      <w:r>
        <w:separator/>
      </w:r>
    </w:p>
  </w:footnote>
  <w:footnote w:type="continuationSeparator" w:id="0">
    <w:p w14:paraId="51B7E3EC" w14:textId="77777777" w:rsidR="0011410B" w:rsidRDefault="0011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E7A7B77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93158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3768F"/>
    <w:multiLevelType w:val="hybridMultilevel"/>
    <w:tmpl w:val="D4241A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716399">
    <w:abstractNumId w:val="21"/>
  </w:num>
  <w:num w:numId="2" w16cid:durableId="194927533">
    <w:abstractNumId w:val="7"/>
  </w:num>
  <w:num w:numId="3" w16cid:durableId="1183742360">
    <w:abstractNumId w:val="23"/>
  </w:num>
  <w:num w:numId="4" w16cid:durableId="1987777781">
    <w:abstractNumId w:val="0"/>
  </w:num>
  <w:num w:numId="5" w16cid:durableId="328483714">
    <w:abstractNumId w:val="1"/>
  </w:num>
  <w:num w:numId="6" w16cid:durableId="18891928">
    <w:abstractNumId w:val="9"/>
  </w:num>
  <w:num w:numId="7" w16cid:durableId="831532687">
    <w:abstractNumId w:val="10"/>
  </w:num>
  <w:num w:numId="8" w16cid:durableId="1490440521">
    <w:abstractNumId w:val="5"/>
  </w:num>
  <w:num w:numId="9" w16cid:durableId="201486845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21998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95588">
    <w:abstractNumId w:val="24"/>
  </w:num>
  <w:num w:numId="12" w16cid:durableId="1327172993">
    <w:abstractNumId w:val="3"/>
  </w:num>
  <w:num w:numId="13" w16cid:durableId="1675303634">
    <w:abstractNumId w:val="15"/>
  </w:num>
  <w:num w:numId="14" w16cid:durableId="1006594745">
    <w:abstractNumId w:val="22"/>
  </w:num>
  <w:num w:numId="15" w16cid:durableId="16293120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52586">
    <w:abstractNumId w:val="2"/>
  </w:num>
  <w:num w:numId="17" w16cid:durableId="1762360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6535419">
    <w:abstractNumId w:val="19"/>
  </w:num>
  <w:num w:numId="19" w16cid:durableId="639262204">
    <w:abstractNumId w:val="14"/>
  </w:num>
  <w:num w:numId="20" w16cid:durableId="1663964380">
    <w:abstractNumId w:val="8"/>
  </w:num>
  <w:num w:numId="21" w16cid:durableId="528687240">
    <w:abstractNumId w:val="11"/>
  </w:num>
  <w:num w:numId="22" w16cid:durableId="2053338344">
    <w:abstractNumId w:val="13"/>
  </w:num>
  <w:num w:numId="23" w16cid:durableId="1651902997">
    <w:abstractNumId w:val="20"/>
  </w:num>
  <w:num w:numId="24" w16cid:durableId="657735940">
    <w:abstractNumId w:val="4"/>
  </w:num>
  <w:num w:numId="25" w16cid:durableId="1810437275">
    <w:abstractNumId w:val="17"/>
  </w:num>
  <w:num w:numId="26" w16cid:durableId="1564869360">
    <w:abstractNumId w:val="16"/>
  </w:num>
  <w:num w:numId="27" w16cid:durableId="219748734">
    <w:abstractNumId w:val="18"/>
  </w:num>
  <w:num w:numId="28" w16cid:durableId="3720794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078BE"/>
    <w:rsid w:val="00013F4E"/>
    <w:rsid w:val="00015CC5"/>
    <w:rsid w:val="00022531"/>
    <w:rsid w:val="00022FA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2C35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5213"/>
    <w:rsid w:val="000B6016"/>
    <w:rsid w:val="000B6682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810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59D5"/>
    <w:rsid w:val="000E6F13"/>
    <w:rsid w:val="000F1BCB"/>
    <w:rsid w:val="000F4870"/>
    <w:rsid w:val="000F5732"/>
    <w:rsid w:val="000F73E1"/>
    <w:rsid w:val="00106705"/>
    <w:rsid w:val="00111E34"/>
    <w:rsid w:val="0011268C"/>
    <w:rsid w:val="0011382C"/>
    <w:rsid w:val="00113B18"/>
    <w:rsid w:val="0011410B"/>
    <w:rsid w:val="00115069"/>
    <w:rsid w:val="00115A67"/>
    <w:rsid w:val="00115ACC"/>
    <w:rsid w:val="0012034B"/>
    <w:rsid w:val="0012190F"/>
    <w:rsid w:val="00121C12"/>
    <w:rsid w:val="00122130"/>
    <w:rsid w:val="00124569"/>
    <w:rsid w:val="00131350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0BA9"/>
    <w:rsid w:val="001F203D"/>
    <w:rsid w:val="001F5B3B"/>
    <w:rsid w:val="00200AAA"/>
    <w:rsid w:val="002051C4"/>
    <w:rsid w:val="0020569C"/>
    <w:rsid w:val="00207765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3EC7"/>
    <w:rsid w:val="002551A7"/>
    <w:rsid w:val="002579F1"/>
    <w:rsid w:val="00257EF4"/>
    <w:rsid w:val="00262DE2"/>
    <w:rsid w:val="00263895"/>
    <w:rsid w:val="002643BF"/>
    <w:rsid w:val="00265421"/>
    <w:rsid w:val="00265576"/>
    <w:rsid w:val="00266B53"/>
    <w:rsid w:val="00270636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4C49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2661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37E03"/>
    <w:rsid w:val="004423A7"/>
    <w:rsid w:val="00444053"/>
    <w:rsid w:val="0044523A"/>
    <w:rsid w:val="004538DB"/>
    <w:rsid w:val="00453E1D"/>
    <w:rsid w:val="00456382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5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3BD8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0AD"/>
    <w:rsid w:val="005461B5"/>
    <w:rsid w:val="00547216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A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1DB2"/>
    <w:rsid w:val="005D2382"/>
    <w:rsid w:val="005D367D"/>
    <w:rsid w:val="005D53C4"/>
    <w:rsid w:val="005D6B78"/>
    <w:rsid w:val="005D7DB2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3CB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01E6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ADD"/>
    <w:rsid w:val="00652CAD"/>
    <w:rsid w:val="00652E98"/>
    <w:rsid w:val="00656F2F"/>
    <w:rsid w:val="00663540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B86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84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07FD6"/>
    <w:rsid w:val="00810A38"/>
    <w:rsid w:val="008145D7"/>
    <w:rsid w:val="00814621"/>
    <w:rsid w:val="008159E2"/>
    <w:rsid w:val="008168C4"/>
    <w:rsid w:val="00817D05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964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1001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3158"/>
    <w:rsid w:val="009A0162"/>
    <w:rsid w:val="009A0E6B"/>
    <w:rsid w:val="009A0E71"/>
    <w:rsid w:val="009A6B05"/>
    <w:rsid w:val="009B29EF"/>
    <w:rsid w:val="009C2E22"/>
    <w:rsid w:val="009C4A8C"/>
    <w:rsid w:val="009C4FDC"/>
    <w:rsid w:val="009D184A"/>
    <w:rsid w:val="009D2B4D"/>
    <w:rsid w:val="009D4D48"/>
    <w:rsid w:val="009D673A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97E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6B9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1DAC"/>
    <w:rsid w:val="00A756CA"/>
    <w:rsid w:val="00A76CC3"/>
    <w:rsid w:val="00A77D4F"/>
    <w:rsid w:val="00A85AE8"/>
    <w:rsid w:val="00A86684"/>
    <w:rsid w:val="00A86A48"/>
    <w:rsid w:val="00AA5C96"/>
    <w:rsid w:val="00AB0F6A"/>
    <w:rsid w:val="00AB1160"/>
    <w:rsid w:val="00AB1BBE"/>
    <w:rsid w:val="00AB2F84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1B5C"/>
    <w:rsid w:val="00B13796"/>
    <w:rsid w:val="00B1437A"/>
    <w:rsid w:val="00B154BC"/>
    <w:rsid w:val="00B17720"/>
    <w:rsid w:val="00B1792F"/>
    <w:rsid w:val="00B17B15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530"/>
    <w:rsid w:val="00BA796B"/>
    <w:rsid w:val="00BA7AEE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5F34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0D4E"/>
    <w:rsid w:val="00C92048"/>
    <w:rsid w:val="00C961E3"/>
    <w:rsid w:val="00CA203F"/>
    <w:rsid w:val="00CA6A01"/>
    <w:rsid w:val="00CA7375"/>
    <w:rsid w:val="00CB00A6"/>
    <w:rsid w:val="00CB0C9B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CF5A7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42F07"/>
    <w:rsid w:val="00D43F3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4CE6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1217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57FE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6BC"/>
    <w:rsid w:val="00F30881"/>
    <w:rsid w:val="00F33A99"/>
    <w:rsid w:val="00F348CC"/>
    <w:rsid w:val="00F355D1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1E"/>
    <w:rsid w:val="00F652DC"/>
    <w:rsid w:val="00F65EEB"/>
    <w:rsid w:val="00F67808"/>
    <w:rsid w:val="00F7215E"/>
    <w:rsid w:val="00F74427"/>
    <w:rsid w:val="00F750AF"/>
    <w:rsid w:val="00F75C85"/>
    <w:rsid w:val="00F82501"/>
    <w:rsid w:val="00F82A75"/>
    <w:rsid w:val="00F841C7"/>
    <w:rsid w:val="00F8793A"/>
    <w:rsid w:val="00F87A1F"/>
    <w:rsid w:val="00F92ADD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af7">
    <w:basedOn w:val="a"/>
    <w:next w:val="a9"/>
    <w:uiPriority w:val="99"/>
    <w:rsid w:val="00AB2F8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5D6E-8432-4F9C-82E7-8E94298A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1359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2023-07-10T13:27:00Z</cp:lastPrinted>
  <dcterms:created xsi:type="dcterms:W3CDTF">2023-07-10T13:27:00Z</dcterms:created>
  <dcterms:modified xsi:type="dcterms:W3CDTF">2023-07-12T12:47:00Z</dcterms:modified>
</cp:coreProperties>
</file>